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77AF4" w:rsidRDefault="00677AF4">
      <w:pPr>
        <w:pStyle w:val="Tekstpodstawowy"/>
        <w:rPr>
          <w:bCs/>
          <w:i/>
          <w:sz w:val="20"/>
        </w:rPr>
      </w:pPr>
    </w:p>
    <w:p w14:paraId="0A37501D" w14:textId="77777777" w:rsidR="00677AF4" w:rsidRDefault="00677AF4">
      <w:pPr>
        <w:pStyle w:val="Tekstpodstawowy"/>
        <w:rPr>
          <w:bCs/>
          <w:i/>
          <w:sz w:val="20"/>
        </w:rPr>
      </w:pPr>
    </w:p>
    <w:p w14:paraId="5DAB6C7B" w14:textId="77777777" w:rsidR="00677AF4" w:rsidRDefault="00677AF4" w:rsidP="00011611">
      <w:pPr>
        <w:pStyle w:val="Tekstpodstawowy"/>
        <w:rPr>
          <w:b/>
          <w:sz w:val="22"/>
        </w:rPr>
      </w:pPr>
    </w:p>
    <w:p w14:paraId="02EB378F" w14:textId="77777777" w:rsidR="00677AF4" w:rsidRDefault="00677AF4">
      <w:pPr>
        <w:pStyle w:val="Tekstpodstawowy"/>
        <w:jc w:val="center"/>
        <w:rPr>
          <w:b/>
          <w:sz w:val="22"/>
        </w:rPr>
      </w:pPr>
    </w:p>
    <w:p w14:paraId="1BAE8514" w14:textId="77777777" w:rsidR="00677AF4" w:rsidRDefault="00011611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t>OŚWI</w:t>
      </w:r>
      <w:r w:rsidR="005A34A6">
        <w:rPr>
          <w:b/>
          <w:sz w:val="22"/>
        </w:rPr>
        <w:t>A</w:t>
      </w:r>
      <w:r>
        <w:rPr>
          <w:b/>
          <w:sz w:val="22"/>
        </w:rPr>
        <w:t>DCZENIE</w:t>
      </w:r>
    </w:p>
    <w:p w14:paraId="5359B1FE" w14:textId="77777777" w:rsidR="00677AF4" w:rsidRDefault="00011611" w:rsidP="00011611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t xml:space="preserve">dotyczące </w:t>
      </w:r>
      <w:r w:rsidR="00677AF4">
        <w:rPr>
          <w:b/>
          <w:sz w:val="22"/>
        </w:rPr>
        <w:t>używania osobowego samochodu prywatnego do celów służbowych</w:t>
      </w:r>
    </w:p>
    <w:p w14:paraId="47D4FC59" w14:textId="77777777" w:rsidR="00677AF4" w:rsidRDefault="00011611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t>w podróżach zagranicznych</w:t>
      </w:r>
    </w:p>
    <w:p w14:paraId="6A05A809" w14:textId="77777777" w:rsidR="00677AF4" w:rsidRDefault="00677AF4">
      <w:pPr>
        <w:pStyle w:val="Tekstpodstawowy"/>
        <w:jc w:val="center"/>
        <w:rPr>
          <w:b/>
          <w:sz w:val="32"/>
        </w:rPr>
      </w:pPr>
    </w:p>
    <w:p w14:paraId="5A39BBE3" w14:textId="77777777" w:rsidR="009B1940" w:rsidRDefault="009B1940">
      <w:pPr>
        <w:pStyle w:val="Tekstpodstawowy"/>
        <w:jc w:val="center"/>
        <w:rPr>
          <w:b/>
          <w:sz w:val="32"/>
        </w:rPr>
      </w:pPr>
    </w:p>
    <w:p w14:paraId="398EE1F4" w14:textId="77777777" w:rsidR="009B1940" w:rsidRPr="009B1940" w:rsidRDefault="009B1940" w:rsidP="009B1940">
      <w:pPr>
        <w:pStyle w:val="Tekstpodstawowy"/>
        <w:jc w:val="left"/>
        <w:rPr>
          <w:szCs w:val="24"/>
        </w:rPr>
      </w:pPr>
      <w:r w:rsidRPr="009B1940">
        <w:rPr>
          <w:szCs w:val="24"/>
        </w:rPr>
        <w:t>IMIĘ I NAZWISKO</w:t>
      </w:r>
      <w:r>
        <w:rPr>
          <w:szCs w:val="24"/>
        </w:rPr>
        <w:t xml:space="preserve"> PRACOWNIKA: ............................................................................</w:t>
      </w:r>
    </w:p>
    <w:p w14:paraId="41C8F396" w14:textId="77777777" w:rsidR="00677AF4" w:rsidRDefault="00677AF4">
      <w:pPr>
        <w:pStyle w:val="Tekstpodstawowy"/>
        <w:jc w:val="center"/>
        <w:rPr>
          <w:b/>
          <w:sz w:val="10"/>
        </w:rPr>
      </w:pPr>
    </w:p>
    <w:p w14:paraId="72A3D3EC" w14:textId="77777777" w:rsidR="00677AF4" w:rsidRDefault="00677AF4" w:rsidP="00637351">
      <w:pPr>
        <w:pStyle w:val="Tekstpodstawowy"/>
        <w:rPr>
          <w:sz w:val="22"/>
        </w:rPr>
      </w:pPr>
    </w:p>
    <w:p w14:paraId="241FCC1A" w14:textId="161DB5B1" w:rsidR="00677AF4" w:rsidRPr="00637351" w:rsidRDefault="00011611" w:rsidP="00637351">
      <w:pPr>
        <w:pStyle w:val="Tekstpodstawowy"/>
        <w:numPr>
          <w:ilvl w:val="0"/>
          <w:numId w:val="4"/>
        </w:numPr>
        <w:tabs>
          <w:tab w:val="clear" w:pos="825"/>
          <w:tab w:val="num" w:pos="360"/>
        </w:tabs>
        <w:ind w:left="360" w:hanging="360"/>
        <w:rPr>
          <w:sz w:val="22"/>
          <w:szCs w:val="22"/>
        </w:rPr>
      </w:pPr>
      <w:r w:rsidRPr="00637351">
        <w:rPr>
          <w:sz w:val="22"/>
          <w:szCs w:val="22"/>
        </w:rPr>
        <w:t>J</w:t>
      </w:r>
      <w:r w:rsidR="00677AF4" w:rsidRPr="00637351">
        <w:rPr>
          <w:sz w:val="22"/>
          <w:szCs w:val="22"/>
        </w:rPr>
        <w:t>est</w:t>
      </w:r>
      <w:r w:rsidRPr="00637351">
        <w:rPr>
          <w:sz w:val="22"/>
          <w:szCs w:val="22"/>
        </w:rPr>
        <w:t>em</w:t>
      </w:r>
      <w:r w:rsidR="00677AF4" w:rsidRPr="00637351">
        <w:rPr>
          <w:sz w:val="22"/>
          <w:szCs w:val="22"/>
        </w:rPr>
        <w:t xml:space="preserve"> ……………………………. </w:t>
      </w:r>
      <w:r w:rsidR="00677AF4" w:rsidRPr="00637351">
        <w:rPr>
          <w:i/>
          <w:iCs/>
          <w:sz w:val="22"/>
          <w:szCs w:val="22"/>
        </w:rPr>
        <w:t>(wymienić tytuł prawny, np.: właścicielem, współwłaścicielem, biorącym w użyczenie itp.)</w:t>
      </w:r>
      <w:r w:rsidR="00677AF4" w:rsidRPr="00637351">
        <w:rPr>
          <w:sz w:val="22"/>
          <w:szCs w:val="22"/>
        </w:rPr>
        <w:t xml:space="preserve"> samochodu osobowego marki ...................</w:t>
      </w:r>
      <w:r w:rsidR="005A34A6" w:rsidRPr="00637351">
        <w:rPr>
          <w:sz w:val="22"/>
          <w:szCs w:val="22"/>
        </w:rPr>
        <w:t>.....................</w:t>
      </w:r>
      <w:r w:rsidR="00677AF4" w:rsidRPr="00637351">
        <w:rPr>
          <w:sz w:val="22"/>
          <w:szCs w:val="22"/>
        </w:rPr>
        <w:t>...., o pojemności skokowej silnika .........</w:t>
      </w:r>
      <w:r w:rsidR="005A34A6" w:rsidRPr="00637351">
        <w:rPr>
          <w:sz w:val="22"/>
          <w:szCs w:val="22"/>
        </w:rPr>
        <w:t>......</w:t>
      </w:r>
      <w:r w:rsidR="00677AF4" w:rsidRPr="00637351">
        <w:rPr>
          <w:sz w:val="22"/>
          <w:szCs w:val="22"/>
        </w:rPr>
        <w:t>....., numer rejestracyjny .......</w:t>
      </w:r>
      <w:r w:rsidR="005A34A6" w:rsidRPr="00637351">
        <w:rPr>
          <w:sz w:val="22"/>
          <w:szCs w:val="22"/>
        </w:rPr>
        <w:t>....</w:t>
      </w:r>
      <w:r w:rsidR="00677AF4" w:rsidRPr="00637351">
        <w:rPr>
          <w:sz w:val="22"/>
          <w:szCs w:val="22"/>
        </w:rPr>
        <w:t>...................., zwanego dalej w umowie samo</w:t>
      </w:r>
      <w:r w:rsidR="00162EE3" w:rsidRPr="00637351">
        <w:rPr>
          <w:sz w:val="22"/>
          <w:szCs w:val="22"/>
        </w:rPr>
        <w:t>chodem prywatnym, którego będę</w:t>
      </w:r>
      <w:r w:rsidR="00677AF4" w:rsidRPr="00637351">
        <w:rPr>
          <w:sz w:val="22"/>
          <w:szCs w:val="22"/>
        </w:rPr>
        <w:t xml:space="preserve"> używał do celów służbowych.</w:t>
      </w:r>
    </w:p>
    <w:p w14:paraId="06EA08DC" w14:textId="2A85F3E6" w:rsidR="11E5F894" w:rsidRPr="00637351" w:rsidRDefault="00090AB1" w:rsidP="00637351">
      <w:pPr>
        <w:pStyle w:val="Tekstpodstawowy"/>
        <w:numPr>
          <w:ilvl w:val="0"/>
          <w:numId w:val="4"/>
        </w:numPr>
        <w:tabs>
          <w:tab w:val="clear" w:pos="825"/>
          <w:tab w:val="num" w:pos="360"/>
        </w:tabs>
        <w:ind w:left="360" w:hanging="360"/>
        <w:rPr>
          <w:sz w:val="22"/>
          <w:szCs w:val="22"/>
        </w:rPr>
      </w:pPr>
      <w:r w:rsidRPr="00637351">
        <w:rPr>
          <w:sz w:val="22"/>
          <w:szCs w:val="22"/>
        </w:rPr>
        <w:t>Dotyczy przejazdu na trasie .........................................................................................</w:t>
      </w:r>
    </w:p>
    <w:p w14:paraId="43ECD894" w14:textId="6D1E3253" w:rsidR="11E5F894" w:rsidRPr="00637351" w:rsidRDefault="11E5F894" w:rsidP="00637351">
      <w:pPr>
        <w:pStyle w:val="Tekstpodstawowy"/>
        <w:numPr>
          <w:ilvl w:val="0"/>
          <w:numId w:val="4"/>
        </w:numPr>
        <w:tabs>
          <w:tab w:val="clear" w:pos="825"/>
          <w:tab w:val="num" w:pos="360"/>
        </w:tabs>
        <w:ind w:left="360" w:hanging="360"/>
        <w:rPr>
          <w:sz w:val="22"/>
          <w:szCs w:val="22"/>
        </w:rPr>
      </w:pPr>
      <w:r w:rsidRPr="00FD3332">
        <w:rPr>
          <w:sz w:val="22"/>
          <w:szCs w:val="22"/>
        </w:rPr>
        <w:t>Data  wyjazdu:….....................; godzina przekroczenia granicy:…...................</w:t>
      </w:r>
    </w:p>
    <w:p w14:paraId="15725B7D" w14:textId="3508E563" w:rsidR="11E5F894" w:rsidRPr="00637351" w:rsidRDefault="11E5F894" w:rsidP="00FD3332">
      <w:pPr>
        <w:pStyle w:val="Tekstpodstawowy"/>
        <w:numPr>
          <w:ilvl w:val="0"/>
          <w:numId w:val="4"/>
        </w:numPr>
        <w:tabs>
          <w:tab w:val="clear" w:pos="825"/>
          <w:tab w:val="num" w:pos="360"/>
        </w:tabs>
        <w:ind w:left="360" w:hanging="360"/>
        <w:rPr>
          <w:sz w:val="22"/>
          <w:szCs w:val="22"/>
        </w:rPr>
      </w:pPr>
      <w:r w:rsidRPr="00FD3332">
        <w:rPr>
          <w:sz w:val="22"/>
          <w:szCs w:val="22"/>
        </w:rPr>
        <w:t>Data powrotu: ….....................; godzina przekroczenia granicy: …..................</w:t>
      </w:r>
    </w:p>
    <w:p w14:paraId="2042DA55" w14:textId="76200F6E" w:rsidR="005A34A6" w:rsidRPr="00637351" w:rsidRDefault="41FA762C" w:rsidP="00FD3332">
      <w:pPr>
        <w:pStyle w:val="Tekstpodstawowy"/>
        <w:numPr>
          <w:ilvl w:val="0"/>
          <w:numId w:val="4"/>
        </w:numPr>
        <w:tabs>
          <w:tab w:val="clear" w:pos="825"/>
          <w:tab w:val="num" w:pos="360"/>
        </w:tabs>
        <w:ind w:left="360" w:hanging="360"/>
        <w:rPr>
          <w:rFonts w:eastAsia="Arial" w:cs="Arial"/>
          <w:sz w:val="22"/>
          <w:szCs w:val="22"/>
        </w:rPr>
      </w:pPr>
      <w:r w:rsidRPr="00637351">
        <w:rPr>
          <w:sz w:val="22"/>
          <w:szCs w:val="22"/>
        </w:rPr>
        <w:t>K</w:t>
      </w:r>
      <w:r w:rsidR="005A34A6" w:rsidRPr="00637351">
        <w:rPr>
          <w:sz w:val="22"/>
          <w:szCs w:val="22"/>
        </w:rPr>
        <w:t>al</w:t>
      </w:r>
      <w:r w:rsidR="00637351" w:rsidRPr="00637351">
        <w:rPr>
          <w:sz w:val="22"/>
          <w:szCs w:val="22"/>
        </w:rPr>
        <w:t>k</w:t>
      </w:r>
      <w:r w:rsidR="005A34A6" w:rsidRPr="00637351">
        <w:rPr>
          <w:sz w:val="22"/>
          <w:szCs w:val="22"/>
        </w:rPr>
        <w:t>ulacja trasy dokonywana jest zgodnie</w:t>
      </w:r>
      <w:r w:rsidR="12D7E3F3" w:rsidRPr="00637351">
        <w:rPr>
          <w:sz w:val="22"/>
          <w:szCs w:val="22"/>
        </w:rPr>
        <w:t xml:space="preserve"> z </w:t>
      </w:r>
      <w:r w:rsidR="565F08ED" w:rsidRPr="00637351">
        <w:rPr>
          <w:sz w:val="22"/>
          <w:szCs w:val="22"/>
        </w:rPr>
        <w:t xml:space="preserve">§ 5 pkt. 11 zawartym w </w:t>
      </w:r>
      <w:r w:rsidR="4E2CA748" w:rsidRPr="00637351">
        <w:rPr>
          <w:sz w:val="22"/>
          <w:szCs w:val="22"/>
        </w:rPr>
        <w:t>“</w:t>
      </w:r>
      <w:r w:rsidR="12D7E3F3" w:rsidRPr="00637351">
        <w:rPr>
          <w:i/>
          <w:iCs/>
          <w:sz w:val="22"/>
          <w:szCs w:val="22"/>
        </w:rPr>
        <w:t>Zasad</w:t>
      </w:r>
      <w:r w:rsidR="1E06EF7E" w:rsidRPr="00637351">
        <w:rPr>
          <w:i/>
          <w:iCs/>
          <w:sz w:val="22"/>
          <w:szCs w:val="22"/>
        </w:rPr>
        <w:t>ach</w:t>
      </w:r>
      <w:r w:rsidR="12D7E3F3" w:rsidRPr="00637351">
        <w:rPr>
          <w:sz w:val="22"/>
          <w:szCs w:val="22"/>
        </w:rPr>
        <w:t xml:space="preserve"> kierowania pracowników Uniwersytetu Ekonomicznego w </w:t>
      </w:r>
      <w:r w:rsidR="12D7E3F3" w:rsidRPr="00FD3332">
        <w:rPr>
          <w:sz w:val="22"/>
          <w:szCs w:val="22"/>
        </w:rPr>
        <w:t>za granicę oraz odbywania przez nich podróży służbowych poza granicami kraju</w:t>
      </w:r>
      <w:r w:rsidR="521BEE8A" w:rsidRPr="00FD3332">
        <w:rPr>
          <w:sz w:val="22"/>
          <w:szCs w:val="22"/>
        </w:rPr>
        <w:t>”.</w:t>
      </w:r>
    </w:p>
    <w:p w14:paraId="7DDD4420" w14:textId="46FCE3C6" w:rsidR="009B1940" w:rsidRPr="00FD3332" w:rsidRDefault="009B1940" w:rsidP="00FD3332">
      <w:pPr>
        <w:pStyle w:val="Akapitzlist"/>
        <w:numPr>
          <w:ilvl w:val="0"/>
          <w:numId w:val="4"/>
        </w:numPr>
        <w:tabs>
          <w:tab w:val="clear" w:pos="825"/>
          <w:tab w:val="num" w:pos="426"/>
        </w:tabs>
        <w:ind w:left="426" w:hanging="426"/>
        <w:jc w:val="both"/>
        <w:rPr>
          <w:sz w:val="22"/>
          <w:szCs w:val="22"/>
        </w:rPr>
      </w:pPr>
      <w:r w:rsidRPr="00FD3332">
        <w:rPr>
          <w:sz w:val="22"/>
          <w:szCs w:val="22"/>
        </w:rPr>
        <w:t xml:space="preserve">Wszelkie koszty eksploatacji samochodu, są ponoszone przeze mnie. </w:t>
      </w:r>
    </w:p>
    <w:p w14:paraId="21D5E364" w14:textId="6EBB03A9" w:rsidR="009B1940" w:rsidRPr="00FD3332" w:rsidRDefault="009B1940" w:rsidP="00FD3332">
      <w:pPr>
        <w:pStyle w:val="Akapitzlist"/>
        <w:numPr>
          <w:ilvl w:val="0"/>
          <w:numId w:val="4"/>
        </w:numPr>
        <w:tabs>
          <w:tab w:val="clear" w:pos="825"/>
          <w:tab w:val="num" w:pos="426"/>
        </w:tabs>
        <w:ind w:left="426" w:hanging="426"/>
        <w:jc w:val="both"/>
        <w:rPr>
          <w:sz w:val="22"/>
          <w:szCs w:val="22"/>
        </w:rPr>
      </w:pPr>
      <w:r w:rsidRPr="00FD3332">
        <w:rPr>
          <w:sz w:val="22"/>
          <w:szCs w:val="22"/>
        </w:rPr>
        <w:t>Pracodawca nie ponosi odpowiedzialności za uszkodzenia samochodu (także w przypadku, gdy uszkodzenie powstało w czasie używania samochodu do celów służbowych), i nie ponosi żadnych kosztów napraw w/w samochodu.</w:t>
      </w:r>
    </w:p>
    <w:p w14:paraId="6A8868F3" w14:textId="17885758" w:rsidR="00677AF4" w:rsidRPr="00FD3332" w:rsidRDefault="00677AF4" w:rsidP="00FD3332">
      <w:pPr>
        <w:pStyle w:val="Akapitzlist"/>
        <w:numPr>
          <w:ilvl w:val="0"/>
          <w:numId w:val="4"/>
        </w:numPr>
        <w:tabs>
          <w:tab w:val="clear" w:pos="825"/>
          <w:tab w:val="num" w:pos="426"/>
        </w:tabs>
        <w:ind w:left="426" w:hanging="426"/>
        <w:jc w:val="both"/>
        <w:rPr>
          <w:bCs/>
          <w:sz w:val="22"/>
          <w:szCs w:val="22"/>
        </w:rPr>
      </w:pPr>
      <w:r w:rsidRPr="00FD3332">
        <w:rPr>
          <w:bCs/>
          <w:sz w:val="22"/>
          <w:szCs w:val="22"/>
        </w:rPr>
        <w:t xml:space="preserve">Pracodawca nie odpowiada za szkody spowodowane przez Pracownika w związku  z używaniem przez niego samochodu osobowego do celów służbowych. </w:t>
      </w:r>
    </w:p>
    <w:p w14:paraId="6CDB6F66" w14:textId="648B82A3" w:rsidR="00677AF4" w:rsidRPr="00637351" w:rsidRDefault="00677AF4" w:rsidP="00FD3332">
      <w:pPr>
        <w:pStyle w:val="Tekstpodstawowy"/>
        <w:numPr>
          <w:ilvl w:val="0"/>
          <w:numId w:val="4"/>
        </w:numPr>
        <w:tabs>
          <w:tab w:val="clear" w:pos="825"/>
          <w:tab w:val="num" w:pos="426"/>
        </w:tabs>
        <w:ind w:left="426" w:hanging="426"/>
        <w:rPr>
          <w:sz w:val="22"/>
          <w:szCs w:val="22"/>
        </w:rPr>
      </w:pPr>
      <w:r w:rsidRPr="00637351">
        <w:rPr>
          <w:sz w:val="22"/>
          <w:szCs w:val="22"/>
        </w:rPr>
        <w:t>W okresi</w:t>
      </w:r>
      <w:r w:rsidR="009B1940" w:rsidRPr="00637351">
        <w:rPr>
          <w:sz w:val="22"/>
          <w:szCs w:val="22"/>
        </w:rPr>
        <w:t>e wskazanym w p.3</w:t>
      </w:r>
      <w:r w:rsidR="7D5F8C03" w:rsidRPr="00637351">
        <w:rPr>
          <w:sz w:val="22"/>
          <w:szCs w:val="22"/>
        </w:rPr>
        <w:t xml:space="preserve"> i 4</w:t>
      </w:r>
      <w:r w:rsidR="009B1940" w:rsidRPr="00637351">
        <w:rPr>
          <w:sz w:val="22"/>
          <w:szCs w:val="22"/>
        </w:rPr>
        <w:t xml:space="preserve"> zobowiązuję</w:t>
      </w:r>
      <w:r w:rsidRPr="00637351">
        <w:rPr>
          <w:sz w:val="22"/>
          <w:szCs w:val="22"/>
        </w:rPr>
        <w:t xml:space="preserve"> się do utrzymywania ważności wszelkich dokumentów i badań niezbędnych do prowadzenia pojazdu danego typu, w tym w szczególności aktualnego prawa jazdy, dowodu rejestracyjnego, badań technicznych, badań lekarskich oraz obowiązkowego ubezpieczenia od odpowiedzialności cywilnej.</w:t>
      </w:r>
    </w:p>
    <w:p w14:paraId="0D0B940D" w14:textId="77777777" w:rsidR="00677AF4" w:rsidRPr="009B1940" w:rsidRDefault="00677AF4" w:rsidP="009B1940">
      <w:pPr>
        <w:pStyle w:val="Tekstpodstawowy"/>
        <w:rPr>
          <w:bCs/>
          <w:sz w:val="22"/>
          <w:szCs w:val="22"/>
        </w:rPr>
      </w:pPr>
    </w:p>
    <w:p w14:paraId="0E27B00A" w14:textId="77777777" w:rsidR="00677AF4" w:rsidRDefault="00677AF4">
      <w:pPr>
        <w:pStyle w:val="Tekstpodstawowy"/>
        <w:rPr>
          <w:bCs/>
          <w:sz w:val="22"/>
        </w:rPr>
      </w:pPr>
    </w:p>
    <w:p w14:paraId="08894292" w14:textId="7B093456" w:rsidR="00677AF4" w:rsidRDefault="009B1940" w:rsidP="3C523224">
      <w:pPr>
        <w:pStyle w:val="Tekstpodstawowy"/>
        <w:rPr>
          <w:sz w:val="22"/>
          <w:szCs w:val="22"/>
        </w:rPr>
      </w:pPr>
      <w:r w:rsidRPr="3C523224">
        <w:rPr>
          <w:sz w:val="22"/>
          <w:szCs w:val="22"/>
        </w:rPr>
        <w:t xml:space="preserve">DATA                                   </w:t>
      </w:r>
      <w:r w:rsidR="6383A4FE" w:rsidRPr="3C523224">
        <w:rPr>
          <w:sz w:val="22"/>
          <w:szCs w:val="22"/>
        </w:rPr>
        <w:t>P</w:t>
      </w:r>
      <w:r w:rsidRPr="3C523224">
        <w:rPr>
          <w:sz w:val="22"/>
          <w:szCs w:val="22"/>
        </w:rPr>
        <w:t>ODPIS</w:t>
      </w:r>
      <w:r w:rsidR="00677AF4" w:rsidRPr="3C523224">
        <w:rPr>
          <w:sz w:val="22"/>
          <w:szCs w:val="22"/>
        </w:rPr>
        <w:t xml:space="preserve"> PRACOWNIK</w:t>
      </w:r>
      <w:r w:rsidRPr="3C523224">
        <w:rPr>
          <w:sz w:val="22"/>
          <w:szCs w:val="22"/>
        </w:rPr>
        <w:t>A</w:t>
      </w:r>
    </w:p>
    <w:p w14:paraId="60061E4C" w14:textId="77777777" w:rsidR="009B1940" w:rsidRDefault="009B1940">
      <w:pPr>
        <w:pStyle w:val="Tekstpodstawowy"/>
        <w:rPr>
          <w:sz w:val="22"/>
        </w:rPr>
      </w:pPr>
    </w:p>
    <w:p w14:paraId="44EAFD9C" w14:textId="77777777" w:rsidR="009B1940" w:rsidRDefault="009B1940">
      <w:pPr>
        <w:pStyle w:val="Tekstpodstawowy"/>
        <w:rPr>
          <w:sz w:val="22"/>
        </w:rPr>
      </w:pPr>
    </w:p>
    <w:p w14:paraId="085B4894" w14:textId="4EAAD364" w:rsidR="009B1940" w:rsidRDefault="009B1940" w:rsidP="3C523224">
      <w:pPr>
        <w:pStyle w:val="Tekstpodstawowy"/>
        <w:rPr>
          <w:sz w:val="22"/>
          <w:szCs w:val="22"/>
        </w:rPr>
      </w:pPr>
      <w:r w:rsidRPr="3C523224">
        <w:rPr>
          <w:sz w:val="22"/>
          <w:szCs w:val="22"/>
        </w:rPr>
        <w:t>............................             ............................................</w:t>
      </w:r>
    </w:p>
    <w:sectPr w:rsidR="009B1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09" w:footer="709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D470" w14:textId="77777777" w:rsidR="00A045A0" w:rsidRDefault="00A045A0" w:rsidP="005A34A6">
      <w:r>
        <w:separator/>
      </w:r>
    </w:p>
  </w:endnote>
  <w:endnote w:type="continuationSeparator" w:id="0">
    <w:p w14:paraId="40136D57" w14:textId="77777777" w:rsidR="00A045A0" w:rsidRDefault="00A045A0" w:rsidP="005A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3687" w14:textId="77777777" w:rsidR="00FD3332" w:rsidRDefault="00FD33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1340" w14:textId="77777777" w:rsidR="00FD3332" w:rsidRDefault="00FD33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E5BF1" w14:textId="77777777" w:rsidR="00FD3332" w:rsidRDefault="00FD33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82A2D" w14:textId="77777777" w:rsidR="00A045A0" w:rsidRDefault="00A045A0" w:rsidP="005A34A6">
      <w:r>
        <w:separator/>
      </w:r>
    </w:p>
  </w:footnote>
  <w:footnote w:type="continuationSeparator" w:id="0">
    <w:p w14:paraId="2183A725" w14:textId="77777777" w:rsidR="00A045A0" w:rsidRDefault="00A045A0" w:rsidP="005A3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EE89" w14:textId="77777777" w:rsidR="00FD3332" w:rsidRDefault="00FD33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4DC9" w14:textId="77777777" w:rsidR="005A34A6" w:rsidRDefault="005A34A6" w:rsidP="005A34A6">
    <w:pPr>
      <w:pStyle w:val="paragraph"/>
      <w:spacing w:before="0" w:beforeAutospacing="0" w:after="0" w:afterAutospacing="0"/>
      <w:textAlignment w:val="baseline"/>
      <w:rPr>
        <w:rFonts w:ascii="&amp;quot" w:hAnsi="&amp;quot"/>
        <w:sz w:val="18"/>
        <w:szCs w:val="18"/>
      </w:rPr>
    </w:pPr>
    <w:r>
      <w:rPr>
        <w:rStyle w:val="normaltextrun"/>
        <w:rFonts w:ascii="Arial" w:hAnsi="Arial" w:cs="Arial"/>
        <w:b/>
        <w:bCs/>
        <w:i/>
        <w:iCs/>
        <w:sz w:val="20"/>
        <w:szCs w:val="20"/>
      </w:rPr>
      <w:t>Załącznik nr 6</w:t>
    </w:r>
  </w:p>
  <w:p w14:paraId="03BECE75" w14:textId="726B41A5" w:rsidR="005A34A6" w:rsidRDefault="005A34A6" w:rsidP="005A34A6">
    <w:pPr>
      <w:pStyle w:val="paragraph"/>
      <w:spacing w:before="0" w:beforeAutospacing="0" w:after="0" w:afterAutospacing="0"/>
      <w:textAlignment w:val="baseline"/>
      <w:rPr>
        <w:rFonts w:ascii="&amp;quot" w:hAnsi="&amp;quot"/>
        <w:sz w:val="18"/>
        <w:szCs w:val="18"/>
      </w:rPr>
    </w:pPr>
    <w:r>
      <w:rPr>
        <w:rStyle w:val="normaltextrun"/>
        <w:rFonts w:ascii="Arial" w:hAnsi="Arial" w:cs="Arial"/>
        <w:i/>
        <w:iCs/>
        <w:sz w:val="20"/>
        <w:szCs w:val="20"/>
      </w:rPr>
      <w:t>do Zasad kierowania pracowników Uniwersytetu Ekonomicznego w Krakowie za granicę oraz odbywania przez nich podróży służbowych poza granicami kraju</w:t>
    </w:r>
  </w:p>
  <w:p w14:paraId="4B94D5A5" w14:textId="77777777" w:rsidR="005A34A6" w:rsidRDefault="005A34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871F0" w14:textId="77777777" w:rsidR="00FD3332" w:rsidRDefault="00FD33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337C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6F929CB"/>
    <w:multiLevelType w:val="hybridMultilevel"/>
    <w:tmpl w:val="C3D8D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9A57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0307EB9"/>
    <w:multiLevelType w:val="hybridMultilevel"/>
    <w:tmpl w:val="A328CB98"/>
    <w:lvl w:ilvl="0" w:tplc="21A411EE">
      <w:start w:val="1"/>
      <w:numFmt w:val="decimal"/>
      <w:lvlText w:val="%1."/>
      <w:lvlJc w:val="left"/>
      <w:pPr>
        <w:tabs>
          <w:tab w:val="num" w:pos="1505"/>
        </w:tabs>
        <w:ind w:left="1505" w:hanging="425"/>
      </w:pPr>
      <w:rPr>
        <w:rFonts w:ascii="Arial" w:hAnsi="Arial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4F7D3F"/>
    <w:multiLevelType w:val="hybridMultilevel"/>
    <w:tmpl w:val="67220D72"/>
    <w:lvl w:ilvl="0" w:tplc="10FCF0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13857"/>
    <w:multiLevelType w:val="hybridMultilevel"/>
    <w:tmpl w:val="50C055C4"/>
    <w:lvl w:ilvl="0" w:tplc="8B0029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354502"/>
    <w:multiLevelType w:val="hybridMultilevel"/>
    <w:tmpl w:val="525853C0"/>
    <w:lvl w:ilvl="0" w:tplc="A522B5C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ED7353"/>
    <w:multiLevelType w:val="hybridMultilevel"/>
    <w:tmpl w:val="9D1CA1DA"/>
    <w:lvl w:ilvl="0" w:tplc="FFFFFFFF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1649514">
    <w:abstractNumId w:val="2"/>
  </w:num>
  <w:num w:numId="2" w16cid:durableId="1847555376">
    <w:abstractNumId w:val="0"/>
  </w:num>
  <w:num w:numId="3" w16cid:durableId="1667633417">
    <w:abstractNumId w:val="1"/>
  </w:num>
  <w:num w:numId="4" w16cid:durableId="599066880">
    <w:abstractNumId w:val="7"/>
  </w:num>
  <w:num w:numId="5" w16cid:durableId="611782882">
    <w:abstractNumId w:val="3"/>
  </w:num>
  <w:num w:numId="6" w16cid:durableId="1264873968">
    <w:abstractNumId w:val="5"/>
  </w:num>
  <w:num w:numId="7" w16cid:durableId="1973093611">
    <w:abstractNumId w:val="6"/>
  </w:num>
  <w:num w:numId="8" w16cid:durableId="832457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357"/>
  <w:hyphenationZone w:val="425"/>
  <w:drawingGridHorizontalSpacing w:val="187"/>
  <w:drawingGridVerticalSpacing w:val="12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347"/>
    <w:rsid w:val="00011611"/>
    <w:rsid w:val="00032765"/>
    <w:rsid w:val="00074621"/>
    <w:rsid w:val="00090AB1"/>
    <w:rsid w:val="00162EE3"/>
    <w:rsid w:val="001665D9"/>
    <w:rsid w:val="00241394"/>
    <w:rsid w:val="003649F2"/>
    <w:rsid w:val="0044137A"/>
    <w:rsid w:val="00556BC6"/>
    <w:rsid w:val="005A34A6"/>
    <w:rsid w:val="0063374E"/>
    <w:rsid w:val="00637351"/>
    <w:rsid w:val="00670347"/>
    <w:rsid w:val="00677AF4"/>
    <w:rsid w:val="009B1940"/>
    <w:rsid w:val="00A045A0"/>
    <w:rsid w:val="00AF539E"/>
    <w:rsid w:val="00C07D1D"/>
    <w:rsid w:val="00E720E4"/>
    <w:rsid w:val="00ED67DB"/>
    <w:rsid w:val="00FD3332"/>
    <w:rsid w:val="0B41B5FD"/>
    <w:rsid w:val="0CF73B7D"/>
    <w:rsid w:val="11E5F894"/>
    <w:rsid w:val="12D7E3F3"/>
    <w:rsid w:val="1C0C3476"/>
    <w:rsid w:val="1E06EF7E"/>
    <w:rsid w:val="238D8B4E"/>
    <w:rsid w:val="37B5EA70"/>
    <w:rsid w:val="3B4095CA"/>
    <w:rsid w:val="3C523224"/>
    <w:rsid w:val="3F8521DC"/>
    <w:rsid w:val="41FA762C"/>
    <w:rsid w:val="4420E570"/>
    <w:rsid w:val="479033C1"/>
    <w:rsid w:val="4E2CA748"/>
    <w:rsid w:val="521BEE8A"/>
    <w:rsid w:val="565F08ED"/>
    <w:rsid w:val="6227D467"/>
    <w:rsid w:val="6383A4FE"/>
    <w:rsid w:val="65464CCC"/>
    <w:rsid w:val="6DC2CBAA"/>
    <w:rsid w:val="7709CC38"/>
    <w:rsid w:val="7D5F8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76775"/>
  <w15:chartTrackingRefBased/>
  <w15:docId w15:val="{9B49C1BA-27A7-4669-A502-0C9660F2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hAnsi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semiHidden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cs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9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B1940"/>
    <w:rPr>
      <w:rFonts w:ascii="Tahoma" w:hAnsi="Tahoma" w:cs="Tahoma"/>
      <w:sz w:val="16"/>
      <w:szCs w:val="16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5A3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A34A6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5A34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A34A6"/>
    <w:rPr>
      <w:rFonts w:ascii="Arial" w:hAnsi="Arial"/>
      <w:sz w:val="24"/>
    </w:rPr>
  </w:style>
  <w:style w:type="paragraph" w:customStyle="1" w:styleId="paragraph">
    <w:name w:val="paragraph"/>
    <w:basedOn w:val="Normalny"/>
    <w:rsid w:val="005A34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omylnaczcionkaakapitu"/>
    <w:rsid w:val="005A34A6"/>
  </w:style>
  <w:style w:type="character" w:customStyle="1" w:styleId="eop">
    <w:name w:val="eop"/>
    <w:basedOn w:val="Domylnaczcionkaakapitu"/>
    <w:rsid w:val="005A34A6"/>
  </w:style>
  <w:style w:type="paragraph" w:styleId="Akapitzlist">
    <w:name w:val="List Paragraph"/>
    <w:basedOn w:val="Normalny"/>
    <w:uiPriority w:val="34"/>
    <w:qFormat/>
    <w:rsid w:val="00637351"/>
    <w:pPr>
      <w:ind w:left="720"/>
      <w:contextualSpacing/>
    </w:pPr>
  </w:style>
  <w:style w:type="paragraph" w:styleId="Poprawka">
    <w:name w:val="Revision"/>
    <w:hidden/>
    <w:uiPriority w:val="99"/>
    <w:semiHidden/>
    <w:rsid w:val="00074621"/>
    <w:rPr>
      <w:rFonts w:ascii="Arial" w:hAnsi="Arial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FFC64-857B-41DC-AAF7-2D4013F7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1773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- podróże krajowe - zasady - umowa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- podróże krajowe - zasady - umowa</dc:title>
  <dc:subject/>
  <dc:creator>luczynsm</dc:creator>
  <cp:keywords/>
  <cp:lastModifiedBy>Małgorzata Trojanowska</cp:lastModifiedBy>
  <cp:revision>2</cp:revision>
  <cp:lastPrinted>2021-04-26T20:58:00Z</cp:lastPrinted>
  <dcterms:created xsi:type="dcterms:W3CDTF">2023-10-31T12:39:00Z</dcterms:created>
  <dcterms:modified xsi:type="dcterms:W3CDTF">2023-10-31T12:39:00Z</dcterms:modified>
</cp:coreProperties>
</file>